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B6" w:rsidRDefault="009742B6" w:rsidP="009742B6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Ismét meghasonlás támadt a zsidók között e beszédek miatt. </w:t>
      </w:r>
      <w:r>
        <w:rPr>
          <w:rFonts w:cs="Times New Roman"/>
          <w:bCs/>
          <w:i/>
          <w:color w:val="000000"/>
        </w:rPr>
        <w:t>(Jn 10,19)</w:t>
      </w:r>
    </w:p>
    <w:p w:rsidR="009742B6" w:rsidRDefault="009742B6" w:rsidP="009742B6">
      <w:pPr>
        <w:rPr>
          <w:rFonts w:cs="Times New Roman"/>
          <w:bCs/>
          <w:color w:val="000000"/>
        </w:rPr>
      </w:pPr>
    </w:p>
    <w:p w:rsidR="009742B6" w:rsidRDefault="009742B6" w:rsidP="009742B6">
      <w:r>
        <w:rPr>
          <w:rFonts w:cs="Times New Roman"/>
          <w:bCs/>
          <w:color w:val="000000"/>
        </w:rPr>
        <w:t xml:space="preserve">Olyan kijelentések hangzanak Jézus szájából, amelyek megérintenek és reakciót váltanak ki. Az, hogy milyen a reakció, több mindentől is függ. Például akár attól is, hogy a saját igazam alátámasztásához keresek megerősítést, vagy az a célom, hogy új Isten ismeretre tegyek szert. Előző esetben, mindazt, ami ellene </w:t>
      </w:r>
      <w:proofErr w:type="gramStart"/>
      <w:r>
        <w:rPr>
          <w:rFonts w:cs="Times New Roman"/>
          <w:bCs/>
          <w:color w:val="000000"/>
        </w:rPr>
        <w:t>hat(</w:t>
      </w:r>
      <w:proofErr w:type="gramEnd"/>
      <w:r>
        <w:rPr>
          <w:rFonts w:cs="Times New Roman"/>
          <w:bCs/>
          <w:color w:val="000000"/>
        </w:rPr>
        <w:t xml:space="preserve">na) a saját elképzelésemnek, azt ellenezni kell. Ebből az álláspontból kialakulhat egy tábor, ami mindig bővül olyanokkal is, akik „csapodnak a jó gondolatokhoz” vagy csak valakit példaként kezelve kerülnek mellé. </w:t>
      </w:r>
    </w:p>
    <w:p w:rsidR="009742B6" w:rsidRDefault="009742B6" w:rsidP="009742B6">
      <w:r>
        <w:rPr>
          <w:rFonts w:cs="Times New Roman"/>
          <w:bCs/>
          <w:color w:val="000000"/>
        </w:rPr>
        <w:t xml:space="preserve">Akik pedig az új után vágynak, kénytelenek elviselni az előző tábort, a „jobban tudjuk” kimondott vagy kimondatlan hozzáállásával. A kettő ellentétbe kerülése természetes. </w:t>
      </w:r>
    </w:p>
    <w:p w:rsidR="009742B6" w:rsidRDefault="009742B6" w:rsidP="009742B6">
      <w:r>
        <w:rPr>
          <w:rFonts w:cs="Times New Roman"/>
          <w:bCs/>
          <w:color w:val="000000"/>
        </w:rPr>
        <w:t xml:space="preserve">Az Igeversben leírtak szerint valami hasonló helyzet alakult ki. Hallották Jézus kijelentéseit, egyesek hittel fogadták, mások elutasították, mert nem illeszkedett az elképzeléseikhez vagy teológiájukhoz. Ez a múlt történése, de a ma kérdése: melyik táborhoz tartozol?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6"/>
    <w:rsid w:val="00186D62"/>
    <w:rsid w:val="009742B6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2B6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2B6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Company>Pétáv Kft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2016-02-23T11:49:00Z</dcterms:created>
  <dcterms:modified xsi:type="dcterms:W3CDTF">2016-02-23T11:49:00Z</dcterms:modified>
</cp:coreProperties>
</file>